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3C" w:rsidRPr="00C6133C" w:rsidRDefault="00C6133C" w:rsidP="0003180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Дорожня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карта для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переміщених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val="uk-UA" w:eastAsia="ru-RU"/>
        </w:rPr>
        <w:t>м. Прилуки</w:t>
      </w:r>
      <w:r w:rsidR="0015422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212529" stroked="f"/>
        </w:pic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</w:t>
      </w:r>
      <w:r w:rsidR="0015422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Управління </w:t>
      </w:r>
      <w:bookmarkStart w:id="0" w:name="_GoBack"/>
      <w:bookmarkEnd w:id="0"/>
      <w:r w:rsidRPr="00BD7252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соціального захисту населення Прилуцької міської ради</w:t>
      </w:r>
      <w:r w:rsidR="009D6BE2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 надає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інформацію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, яка стане в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нагоді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переміщеним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громадянам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Реєстрація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ВПО: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залишаються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території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64F9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Прилуки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необхідно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звернутися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у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правління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адміністративних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послуг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(Центр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надання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адміністративних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послуг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м.Прилуки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)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який знаходиться 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адресою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ул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І.Скоропадського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102 А,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моб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. тел. </w:t>
      </w:r>
      <w:r w:rsidR="00B8680E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050-910-90-99</w:t>
      </w:r>
      <w:r w:rsidR="00B8680E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зареєструватися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2.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Отримання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державних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подати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019D6" w:rsidRPr="00C6133C" w:rsidRDefault="002019D6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- подати заяву та необхідні документи до управління праці та соціального захисту населення Прилуцької міської ради, за адресою: вул. Київська, 281,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. 43,44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 71225</w:t>
      </w:r>
      <w:r w:rsidR="000A2A4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3.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Працевлаштування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необхідно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звернутися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Прилуцьк</w:t>
      </w:r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ої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міськрайонн</w:t>
      </w:r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ої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філі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ї</w:t>
      </w:r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Чернігівського</w:t>
      </w:r>
      <w:proofErr w:type="spellEnd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обласного</w:t>
      </w:r>
      <w:proofErr w:type="spellEnd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центру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зайнятості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адресою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вул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Вокзальна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46, тел. (04637) 35231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4.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Медична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Комунальне некомерційне підприємство «Прилуцький міський центр первинної медико-санітарної допомоги»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вул</w:t>
      </w:r>
      <w:proofErr w:type="spellEnd"/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Земська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7/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 30058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AF1C23" w:rsidRPr="00C6133C" w:rsidRDefault="00AF1C23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- Комунальне некомерційне підприємство «Прилуцька міська дитяча лікарня»</w:t>
      </w:r>
      <w:r w:rsidRP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(вул.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Костянтинівська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,1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85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 50941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5. Консультації щодо отримання пенсій</w:t>
      </w:r>
      <w:r w:rsidR="00AF1C23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:</w:t>
      </w:r>
    </w:p>
    <w:p w:rsidR="00C6133C" w:rsidRDefault="00C6133C" w:rsidP="00AF1C23">
      <w:pPr>
        <w:pStyle w:val="1"/>
        <w:shd w:val="clear" w:color="auto" w:fill="FFFFFF"/>
        <w:spacing w:before="75" w:after="45"/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lang w:eastAsia="ru-RU"/>
        </w:rPr>
        <w:t xml:space="preserve">-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Управління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Пенсійного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фонду </w:t>
      </w:r>
      <w:proofErr w:type="spellStart"/>
      <w:proofErr w:type="gram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України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 в</w:t>
      </w:r>
      <w:proofErr w:type="gram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м.</w:t>
      </w:r>
      <w:r w:rsidR="00821611">
        <w:rPr>
          <w:rFonts w:ascii="Times New Roman" w:hAnsi="Times New Roman" w:cs="Times New Roman"/>
          <w:b w:val="0"/>
          <w:bCs w:val="0"/>
          <w:color w:val="212121"/>
          <w:lang w:val="uk-UA"/>
        </w:rPr>
        <w:t xml:space="preserve"> </w:t>
      </w:r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Прилуках та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Прилуцькому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районі</w:t>
      </w:r>
      <w:proofErr w:type="spellEnd"/>
      <w:r w:rsidR="00821611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  <w:proofErr w:type="spellStart"/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>вул</w:t>
      </w:r>
      <w:proofErr w:type="spellEnd"/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>.</w:t>
      </w:r>
      <w:r w:rsidR="00821611" w:rsidRP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 xml:space="preserve"> </w:t>
      </w:r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>1 Т</w:t>
      </w:r>
      <w:proofErr w:type="spellStart"/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  <w:lang w:val="uk-UA"/>
        </w:rPr>
        <w:t>равня</w:t>
      </w:r>
      <w:proofErr w:type="spellEnd"/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>,</w:t>
      </w:r>
      <w:r w:rsidR="00821611" w:rsidRP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 xml:space="preserve"> 48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, тел</w:t>
      </w:r>
      <w:r w:rsidR="00821611">
        <w:rPr>
          <w:rFonts w:ascii="Times New Roman" w:eastAsia="Times New Roman" w:hAnsi="Times New Roman" w:cs="Times New Roman"/>
          <w:color w:val="212529"/>
          <w:lang w:val="uk-UA" w:eastAsia="ru-RU"/>
        </w:rPr>
        <w:t>.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 xml:space="preserve"> (04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637</w:t>
      </w:r>
      <w:r w:rsidRPr="00C6133C">
        <w:rPr>
          <w:rFonts w:ascii="Times New Roman" w:eastAsia="Times New Roman" w:hAnsi="Times New Roman" w:cs="Times New Roman"/>
          <w:b w:val="0"/>
          <w:color w:val="212529"/>
          <w:lang w:eastAsia="ru-RU"/>
        </w:rPr>
        <w:t xml:space="preserve">) 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71177</w:t>
      </w:r>
      <w:r w:rsidR="00642CF3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;</w:t>
      </w:r>
    </w:p>
    <w:p w:rsidR="00642CF3" w:rsidRDefault="00642CF3" w:rsidP="00642CF3">
      <w:pPr>
        <w:rPr>
          <w:lang w:val="uk-UA" w:eastAsia="ru-RU"/>
        </w:rPr>
      </w:pPr>
    </w:p>
    <w:p w:rsidR="00642CF3" w:rsidRPr="00611323" w:rsidRDefault="00642CF3" w:rsidP="00642CF3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11323">
        <w:rPr>
          <w:rFonts w:ascii="Times New Roman" w:hAnsi="Times New Roman" w:cs="Times New Roman"/>
          <w:b/>
          <w:sz w:val="28"/>
          <w:szCs w:val="28"/>
          <w:lang w:val="uk-UA" w:eastAsia="ru-RU"/>
        </w:rPr>
        <w:t>6.  Освіта:</w:t>
      </w:r>
    </w:p>
    <w:p w:rsidR="00031802" w:rsidRPr="00611323" w:rsidRDefault="00611323" w:rsidP="0003180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13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Управління освіти Прилуцької міської ради (вул. Вокзальна, 24), тел. </w:t>
      </w:r>
      <w:r w:rsidRPr="006113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(04</w:t>
      </w:r>
      <w:r w:rsidRPr="006113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637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30022</w:t>
      </w:r>
      <w:r w:rsidR="00034C1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C04BF0" w:rsidRDefault="00C04BF0" w:rsidP="00031802">
      <w:pPr>
        <w:rPr>
          <w:lang w:val="uk-UA" w:eastAsia="ru-RU"/>
        </w:rPr>
      </w:pP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Державна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04BF0" w:rsidRPr="00C04BF0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на проживання для ВПО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надається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 таких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розмірах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інвалідністю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дітей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- 3000 грн.;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інших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- 2000 грн.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здійснюється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уповноважений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банк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банківський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рахунок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отримувач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вказав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IBAN).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надається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щомісячно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весь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період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воєнного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стану плюс один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після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припинення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скасування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виплачується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незалежно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переміщеним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особам не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здійснюється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відповідно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постанови КМУ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01.10.2014 року №505,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здійснювалась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щомісячної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адресної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покриття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витрат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 тому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числі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на оплату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житлово-комунальних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послуг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Як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Перше,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треба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зробити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стати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облік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як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особа;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Наступний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заяви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Гуманітарна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Державний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гуманітарної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(https://help.gov.ua/);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Цілодобова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гаряча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лінія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безкоштовно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0800 301 148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Сайт «ПРИХИСТОК» </w:t>
      </w:r>
      <w:hyperlink r:id="rId5" w:tgtFrame="_blank" w:history="1">
        <w:r w:rsidRPr="00C6133C">
          <w:rPr>
            <w:rFonts w:ascii="Times New Roman" w:eastAsia="Times New Roman" w:hAnsi="Times New Roman" w:cs="Times New Roman"/>
            <w:color w:val="0059B9"/>
            <w:sz w:val="28"/>
            <w:szCs w:val="28"/>
            <w:lang w:eastAsia="ru-RU"/>
          </w:rPr>
          <w:t>https://prykhystok.in.ua/</w:t>
        </w:r>
      </w:hyperlink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Україні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створили сайт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назвою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якому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громадяни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можуть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подати заявку про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пошук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тимчасового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притулку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вас є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приміщення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якому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готові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співгромадян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тисніть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кнопку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потребуєте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прихистку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тисніть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кнопку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Знайти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створення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оголошення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потрібно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обрати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регіон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населений пункт,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залишити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номер телефону, 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також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вказати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кількість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яку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розмістити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 початку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війни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майже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5000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прихистків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запропоновано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небайдужими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людьми 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усіх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регіонах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України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Доєднуйтесь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розміщуйте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оголошення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сайті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Наша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найбільша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сила – в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Єдності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!</w:t>
      </w:r>
    </w:p>
    <w:sectPr w:rsidR="00C6133C" w:rsidRPr="00C6133C" w:rsidSect="00C04BF0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33C"/>
    <w:rsid w:val="00031802"/>
    <w:rsid w:val="00034C11"/>
    <w:rsid w:val="000A2A4E"/>
    <w:rsid w:val="00154226"/>
    <w:rsid w:val="002019D6"/>
    <w:rsid w:val="002138E0"/>
    <w:rsid w:val="002E6484"/>
    <w:rsid w:val="005674A4"/>
    <w:rsid w:val="00611323"/>
    <w:rsid w:val="00642CF3"/>
    <w:rsid w:val="00664F99"/>
    <w:rsid w:val="00821611"/>
    <w:rsid w:val="009D6BE2"/>
    <w:rsid w:val="00A16008"/>
    <w:rsid w:val="00AF1C23"/>
    <w:rsid w:val="00B8680E"/>
    <w:rsid w:val="00BD7252"/>
    <w:rsid w:val="00C04BF0"/>
    <w:rsid w:val="00C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3F0FE-60B5-4BB6-BE50-5BEB187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08"/>
  </w:style>
  <w:style w:type="paragraph" w:styleId="1">
    <w:name w:val="heading 1"/>
    <w:basedOn w:val="a"/>
    <w:next w:val="a"/>
    <w:link w:val="10"/>
    <w:uiPriority w:val="9"/>
    <w:qFormat/>
    <w:rsid w:val="00AF1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61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13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3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0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ykhystok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8E27-24E0-464B-939F-3AF5F790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2022-05-27T11:38:00Z</cp:lastPrinted>
  <dcterms:created xsi:type="dcterms:W3CDTF">2025-04-24T11:13:00Z</dcterms:created>
  <dcterms:modified xsi:type="dcterms:W3CDTF">2025-04-24T11:20:00Z</dcterms:modified>
</cp:coreProperties>
</file>